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</w:t>
      </w:r>
      <w:r>
        <w:rPr>
          <w:rFonts w:ascii="Times New Roman" w:hAnsi="Times New Roman" w:cs="Times New Roman"/>
          <w:b/>
          <w:sz w:val="28"/>
          <w:szCs w:val="28"/>
        </w:rPr>
        <w:t xml:space="preserve">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Некоммерческая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</w:t>
      </w:r>
      <w:r>
        <w:rPr>
          <w:rFonts w:ascii="Times New Roman" w:hAnsi="Times New Roman" w:cs="Times New Roman"/>
          <w:b/>
          <w:sz w:val="28"/>
          <w:szCs w:val="28"/>
        </w:rPr>
        <w:t xml:space="preserve">лаготворительный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Ф</w:t>
      </w:r>
      <w:r>
        <w:rPr>
          <w:rFonts w:ascii="Times New Roman" w:hAnsi="Times New Roman" w:cs="Times New Roman"/>
          <w:b/>
          <w:sz w:val="28"/>
          <w:szCs w:val="28"/>
        </w:rPr>
        <w:t xml:space="preserve">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«Траектория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адежды»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02"/>
        <w:tblpPr w:horzAnchor="margin" w:tblpXSpec="left" w:vertAnchor="text" w:tblpY="1" w:leftFromText="181" w:topFromText="0" w:rightFromText="181" w:bottomFromText="0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>
        <w:trPr>
          <w:trHeight w:val="1266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«Траектория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адежды»</w:t>
            </w:r>
            <w:r/>
          </w:p>
        </w:tc>
      </w:tr>
      <w:tr>
        <w:trPr>
          <w:trHeight w:val="699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наименование 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«Траектория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адежды»</w:t>
            </w:r>
            <w:r/>
          </w:p>
        </w:tc>
      </w:tr>
      <w:tr>
        <w:trPr>
          <w:trHeight w:val="1298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округ-Югра, город Сургут, улица Университетская, дом 11, офис 3.2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628408, Ханты-Мансийский автономный округ-Югра, г. Сургут, улица Энгельса, д.15, помещение 303</w:t>
            </w:r>
            <w:r/>
          </w:p>
        </w:tc>
      </w:tr>
      <w:tr>
        <w:trPr>
          <w:trHeight w:val="505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Телефон/факс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8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3462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23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ИНН/КПП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8602291908 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BFBFB" w:color="auto"/>
              </w:rPr>
              <w:t xml:space="preserve">860201001</w:t>
            </w:r>
            <w:r/>
          </w:p>
        </w:tc>
      </w:tr>
      <w:tr>
        <w:trPr>
          <w:trHeight w:val="414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ОГРН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1198600000664</w:t>
            </w:r>
            <w:r/>
          </w:p>
        </w:tc>
      </w:tr>
      <w:tr>
        <w:trPr>
          <w:trHeight w:val="462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Расчетный счёт 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3810738310000071</w:t>
            </w:r>
            <w:r/>
          </w:p>
        </w:tc>
      </w:tr>
      <w:tr>
        <w:trPr>
          <w:trHeight w:val="511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Корреспондентский счёт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30101810100000000964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банка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046577964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«Екатеринбургский»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Альфа-банк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</w:tr>
      <w:tr>
        <w:trPr>
          <w:trHeight w:val="622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Негру Кристина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действующий на основании Устава</w:t>
            </w:r>
            <w:r/>
          </w:p>
        </w:tc>
      </w:tr>
      <w:tr>
        <w:trPr>
          <w:trHeight w:val="622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бухгалтер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Елена Анатольевна</w:t>
            </w:r>
            <w:r/>
          </w:p>
        </w:tc>
      </w:tr>
      <w:tr>
        <w:trPr>
          <w:trHeight w:val="679"/>
        </w:trPr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mail@tnfond.ru</w:t>
            </w:r>
            <w:r/>
          </w:p>
        </w:tc>
      </w:tr>
    </w:tbl>
    <w:p>
      <w:pPr>
        <w:tabs>
          <w:tab w:val="left" w:pos="3585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Никитина</cp:lastModifiedBy>
  <cp:revision>5</cp:revision>
  <dcterms:created xsi:type="dcterms:W3CDTF">2020-09-17T06:46:00Z</dcterms:created>
  <dcterms:modified xsi:type="dcterms:W3CDTF">2021-09-09T07:51:39Z</dcterms:modified>
</cp:coreProperties>
</file>